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18C5">
      <w:pPr>
        <w:bidi w:val="0"/>
        <w:spacing w:line="360" w:lineRule="auto"/>
        <w:jc w:val="center"/>
        <w:rPr>
          <w:b/>
          <w:sz w:val="28"/>
        </w:rPr>
      </w:pPr>
    </w:p>
    <w:p w14:paraId="2C1D948F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PROJET </w:t>
      </w:r>
      <w:r>
        <w:rPr>
          <w:rFonts w:hint="default"/>
          <w:b/>
          <w:sz w:val="28"/>
          <w:lang w:val="fr-FR"/>
        </w:rPr>
        <w:t xml:space="preserve">PROFESSIONNEL </w:t>
      </w:r>
      <w:r>
        <w:rPr>
          <w:b/>
          <w:sz w:val="28"/>
        </w:rPr>
        <w:t>DE FIN D’ETUDES</w:t>
      </w:r>
    </w:p>
    <w:p w14:paraId="12763833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DEPARTEMENT D’ECONOMIE RURALE ET GESTION</w:t>
      </w:r>
    </w:p>
    <w:p w14:paraId="787CE7CF">
      <w:pPr>
        <w:bidi w:val="0"/>
        <w:spacing w:line="360" w:lineRule="auto"/>
        <w:jc w:val="center"/>
        <w:rPr>
          <w:sz w:val="24"/>
          <w:szCs w:val="24"/>
        </w:rPr>
      </w:pPr>
    </w:p>
    <w:p w14:paraId="20F6D649"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Présenté pour l’obtention du Diplôme</w:t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  <w:lang w:val="fr-FR"/>
        </w:rPr>
        <w:t>de Licence Unifiée</w:t>
      </w:r>
    </w:p>
    <w:p w14:paraId="359AB961">
      <w:pPr>
        <w:spacing w:line="360" w:lineRule="auto"/>
        <w:jc w:val="center"/>
      </w:pPr>
    </w:p>
    <w:p w14:paraId="45FB88BA">
      <w:pPr>
        <w:spacing w:line="360" w:lineRule="auto"/>
        <w:jc w:val="center"/>
      </w:pPr>
    </w:p>
    <w:p w14:paraId="66B05C04">
      <w:pPr>
        <w:spacing w:line="360" w:lineRule="auto"/>
        <w:jc w:val="center"/>
      </w:pPr>
    </w:p>
    <w:p w14:paraId="66317AF4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Spécialité</w:t>
      </w:r>
      <w:r>
        <w:rPr>
          <w:sz w:val="24"/>
          <w:szCs w:val="24"/>
        </w:rPr>
        <w:t xml:space="preserve"> : </w:t>
      </w:r>
      <w:r>
        <w:rPr>
          <w:rFonts w:hint="default"/>
          <w:sz w:val="24"/>
          <w:szCs w:val="24"/>
          <w:lang w:val="fr-FR"/>
        </w:rPr>
        <w:t xml:space="preserve">Création et </w:t>
      </w:r>
      <w:r>
        <w:rPr>
          <w:sz w:val="24"/>
          <w:szCs w:val="24"/>
        </w:rPr>
        <w:t>Gestion des Entreprises Agricoles</w:t>
      </w:r>
    </w:p>
    <w:p w14:paraId="31C59F60">
      <w:pPr>
        <w:spacing w:line="360" w:lineRule="auto"/>
        <w:jc w:val="right"/>
        <w:rPr>
          <w:sz w:val="24"/>
          <w:szCs w:val="24"/>
        </w:rPr>
      </w:pPr>
    </w:p>
    <w:p w14:paraId="68DB454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</w:t>
      </w:r>
    </w:p>
    <w:p w14:paraId="5A7E151C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14A9BB90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7A2FDC0B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616357BE">
      <w:pPr>
        <w:bidi w:val="0"/>
        <w:spacing w:line="360" w:lineRule="auto"/>
        <w:jc w:val="center"/>
      </w:pPr>
    </w:p>
    <w:p w14:paraId="21C294E9">
      <w:pPr>
        <w:bidi w:val="0"/>
        <w:spacing w:line="360" w:lineRule="auto"/>
        <w:jc w:val="center"/>
      </w:pPr>
    </w:p>
    <w:p w14:paraId="50CF0347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fr-FR"/>
        </w:rPr>
        <w:t>Elaboré</w:t>
      </w:r>
      <w:r>
        <w:rPr>
          <w:b/>
          <w:bCs/>
          <w:sz w:val="24"/>
          <w:szCs w:val="24"/>
        </w:rPr>
        <w:t xml:space="preserve"> par :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………………….</w:t>
      </w:r>
      <w:r>
        <w:rPr>
          <w:sz w:val="24"/>
          <w:szCs w:val="24"/>
        </w:rPr>
        <w:tab/>
      </w:r>
    </w:p>
    <w:p w14:paraId="57EAE888">
      <w:pPr>
        <w:bidi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631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Soutenu le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 xml:space="preserve">..............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, devant le 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jury composé de :</w:t>
      </w:r>
    </w:p>
    <w:tbl>
      <w:tblPr>
        <w:tblW w:w="0" w:type="auto"/>
        <w:tblInd w:w="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25"/>
        <w:gridCol w:w="2165"/>
      </w:tblGrid>
      <w:tr w14:paraId="3653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0A516352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DD922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Président</w:t>
            </w:r>
          </w:p>
        </w:tc>
      </w:tr>
      <w:tr w14:paraId="1C01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41875CC6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1D048C0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fr-FR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fr-FR"/>
              </w:rPr>
              <w:t>Examinateur</w:t>
            </w:r>
          </w:p>
        </w:tc>
      </w:tr>
      <w:tr w14:paraId="427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29F306B4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4009D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Encadreur </w:t>
            </w:r>
          </w:p>
        </w:tc>
      </w:tr>
      <w:tr w14:paraId="4A33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5C187A6F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57C01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Co-encadreur</w:t>
            </w:r>
          </w:p>
        </w:tc>
      </w:tr>
    </w:tbl>
    <w:p w14:paraId="0581F28A">
      <w:pPr>
        <w:spacing w:line="360" w:lineRule="auto"/>
        <w:rPr>
          <w:b/>
        </w:rPr>
      </w:pPr>
    </w:p>
    <w:p w14:paraId="585A3764">
      <w:pPr>
        <w:spacing w:line="360" w:lineRule="auto"/>
        <w:rPr>
          <w:b/>
        </w:rPr>
      </w:pPr>
    </w:p>
    <w:p w14:paraId="10D1ECD3">
      <w:pPr>
        <w:spacing w:line="360" w:lineRule="auto"/>
        <w:rPr>
          <w:b/>
        </w:rPr>
      </w:pPr>
    </w:p>
    <w:p w14:paraId="49F43E13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Année universitaire: 20</w:t>
      </w:r>
      <w:r>
        <w:rPr>
          <w:rFonts w:hint="default"/>
          <w:b/>
          <w:bCs/>
          <w:sz w:val="24"/>
          <w:szCs w:val="24"/>
          <w:lang w:val="fr-FR"/>
        </w:rPr>
        <w:t>25</w:t>
      </w:r>
      <w:r>
        <w:rPr>
          <w:b/>
          <w:bCs/>
          <w:sz w:val="24"/>
          <w:szCs w:val="24"/>
        </w:rPr>
        <w:t>-20</w:t>
      </w:r>
      <w:r>
        <w:rPr>
          <w:rFonts w:hint="default"/>
          <w:b/>
          <w:bCs/>
          <w:sz w:val="24"/>
          <w:szCs w:val="24"/>
          <w:lang w:val="fr-FR"/>
        </w:rPr>
        <w:t>26</w:t>
      </w:r>
    </w:p>
    <w:p w14:paraId="19F49D69">
      <w:pPr>
        <w:bidi w:val="0"/>
        <w:spacing w:line="360" w:lineRule="auto"/>
        <w:jc w:val="center"/>
        <w:rPr>
          <w:b/>
          <w:sz w:val="28"/>
        </w:rPr>
      </w:pPr>
    </w:p>
    <w:p w14:paraId="680CCFE4">
      <w:pPr>
        <w:bidi w:val="0"/>
        <w:spacing w:line="360" w:lineRule="auto"/>
        <w:jc w:val="center"/>
        <w:rPr>
          <w:b/>
          <w:sz w:val="28"/>
        </w:rPr>
      </w:pPr>
    </w:p>
    <w:p w14:paraId="175CB9AB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PROJET DE FIN D’ETUDES</w:t>
      </w:r>
    </w:p>
    <w:p w14:paraId="78578744">
      <w:pPr>
        <w:bidi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DEPARTEMENT D’ECONOMIE RURALE ET GESTION</w:t>
      </w:r>
    </w:p>
    <w:p w14:paraId="3BE7943A">
      <w:pPr>
        <w:bidi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6365D55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Présenté pour l’obtention du Diplôme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fr-FR" w:eastAsia="zh-CN" w:bidi="ar"/>
        </w:rPr>
        <w:t xml:space="preserve"> National d’Ingénieur</w:t>
      </w:r>
    </w:p>
    <w:p w14:paraId="4E4C31F2">
      <w:pPr>
        <w:spacing w:line="360" w:lineRule="auto"/>
        <w:jc w:val="center"/>
      </w:pPr>
    </w:p>
    <w:p w14:paraId="4196F71E">
      <w:pPr>
        <w:spacing w:line="360" w:lineRule="auto"/>
        <w:jc w:val="center"/>
      </w:pPr>
    </w:p>
    <w:p w14:paraId="15080330">
      <w:pPr>
        <w:spacing w:line="360" w:lineRule="auto"/>
        <w:jc w:val="right"/>
        <w:rPr>
          <w:rFonts w:hint="default"/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</w:rPr>
        <w:t>Spécialité</w:t>
      </w:r>
      <w:r>
        <w:rPr>
          <w:sz w:val="24"/>
          <w:szCs w:val="24"/>
        </w:rPr>
        <w:t xml:space="preserve"> : </w:t>
      </w:r>
      <w:r>
        <w:rPr>
          <w:rFonts w:hint="default"/>
          <w:sz w:val="24"/>
          <w:szCs w:val="24"/>
          <w:lang w:val="fr-FR"/>
        </w:rPr>
        <w:t>Economie Rurale</w:t>
      </w:r>
    </w:p>
    <w:p w14:paraId="38852934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Option</w:t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fr-FR"/>
        </w:rPr>
        <w:t>Management et Développement des Projets</w:t>
      </w:r>
    </w:p>
    <w:p w14:paraId="1FB5DD5D">
      <w:pPr>
        <w:spacing w:line="360" w:lineRule="auto"/>
        <w:jc w:val="right"/>
        <w:rPr>
          <w:sz w:val="24"/>
          <w:szCs w:val="24"/>
        </w:rPr>
      </w:pPr>
    </w:p>
    <w:p w14:paraId="04898796">
      <w:pPr>
        <w:spacing w:line="360" w:lineRule="auto"/>
        <w:jc w:val="center"/>
      </w:pPr>
    </w:p>
    <w:p w14:paraId="22D0D81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</w:t>
      </w:r>
    </w:p>
    <w:p w14:paraId="2CBE0A0C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24AE15F6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72C959A1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578F13B3">
      <w:pPr>
        <w:spacing w:line="360" w:lineRule="auto"/>
        <w:jc w:val="center"/>
      </w:pPr>
    </w:p>
    <w:p w14:paraId="2482C8E0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fr-FR"/>
        </w:rPr>
        <w:t>Elaboré</w:t>
      </w:r>
      <w:r>
        <w:rPr>
          <w:b/>
          <w:bCs/>
          <w:sz w:val="24"/>
          <w:szCs w:val="24"/>
        </w:rPr>
        <w:t xml:space="preserve"> par :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………………….</w:t>
      </w:r>
      <w:r>
        <w:rPr>
          <w:sz w:val="24"/>
          <w:szCs w:val="24"/>
        </w:rPr>
        <w:tab/>
      </w:r>
    </w:p>
    <w:p w14:paraId="7731EF24">
      <w:pPr>
        <w:bidi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E16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Soutenu le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 xml:space="preserve">..............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, devant le jury composé de :</w:t>
      </w:r>
    </w:p>
    <w:tbl>
      <w:tblPr>
        <w:tblStyle w:val="6"/>
        <w:tblW w:w="0" w:type="auto"/>
        <w:tblInd w:w="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5"/>
        <w:gridCol w:w="2165"/>
      </w:tblGrid>
      <w:tr w14:paraId="5C6F6E16"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0150C272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638A7B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Président</w:t>
            </w:r>
          </w:p>
        </w:tc>
      </w:tr>
      <w:tr w14:paraId="21DF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39FE8BF6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87B9A4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Examinateur</w:t>
            </w:r>
          </w:p>
        </w:tc>
      </w:tr>
      <w:tr w14:paraId="3F6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616B3813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B472E5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Encadreur </w:t>
            </w:r>
          </w:p>
        </w:tc>
      </w:tr>
      <w:tr w14:paraId="5788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0A21999F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426195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Co-encadreur</w:t>
            </w:r>
          </w:p>
        </w:tc>
      </w:tr>
    </w:tbl>
    <w:p w14:paraId="3D5FE258">
      <w:pPr>
        <w:spacing w:line="360" w:lineRule="auto"/>
        <w:rPr>
          <w:b/>
        </w:rPr>
      </w:pPr>
    </w:p>
    <w:p w14:paraId="66A9BD41">
      <w:pPr>
        <w:spacing w:line="360" w:lineRule="auto"/>
        <w:rPr>
          <w:b/>
        </w:rPr>
      </w:pPr>
    </w:p>
    <w:p w14:paraId="61893442">
      <w:pPr>
        <w:spacing w:line="360" w:lineRule="auto"/>
        <w:rPr>
          <w:b/>
        </w:rPr>
      </w:pPr>
    </w:p>
    <w:p w14:paraId="7A3A164F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Année universitaire: 20</w:t>
      </w:r>
      <w:r>
        <w:rPr>
          <w:rFonts w:hint="default"/>
          <w:b/>
          <w:bCs/>
          <w:sz w:val="24"/>
          <w:szCs w:val="24"/>
          <w:lang w:val="fr-FR"/>
        </w:rPr>
        <w:t>25</w:t>
      </w:r>
      <w:r>
        <w:rPr>
          <w:b/>
          <w:bCs/>
          <w:sz w:val="24"/>
          <w:szCs w:val="24"/>
        </w:rPr>
        <w:t>-20</w:t>
      </w:r>
      <w:r>
        <w:rPr>
          <w:rFonts w:hint="default"/>
          <w:b/>
          <w:bCs/>
          <w:sz w:val="24"/>
          <w:szCs w:val="24"/>
          <w:lang w:val="fr-FR"/>
        </w:rPr>
        <w:t>26</w:t>
      </w:r>
    </w:p>
    <w:p w14:paraId="31C8BB45">
      <w:pPr>
        <w:bidi w:val="0"/>
        <w:spacing w:line="360" w:lineRule="auto"/>
        <w:jc w:val="center"/>
        <w:rPr>
          <w:b/>
          <w:sz w:val="28"/>
        </w:rPr>
      </w:pPr>
    </w:p>
    <w:p w14:paraId="21479E5B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PROJET DE FIN D’ETUDES</w:t>
      </w:r>
    </w:p>
    <w:p w14:paraId="04BA5713">
      <w:pPr>
        <w:bidi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DEPARTEMENT D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fr-FR" w:eastAsia="zh-CN" w:bidi="ar"/>
        </w:rPr>
        <w:t>E PRODUCTION AGRICOLE</w:t>
      </w:r>
    </w:p>
    <w:p w14:paraId="4158EF22">
      <w:pPr>
        <w:bidi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5D900B6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Présenté pour l’obtention du Diplôme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fr-FR" w:eastAsia="zh-CN" w:bidi="ar"/>
        </w:rPr>
        <w:t xml:space="preserve"> National d’Ingénieur</w:t>
      </w:r>
    </w:p>
    <w:p w14:paraId="54070FBF">
      <w:pPr>
        <w:spacing w:line="360" w:lineRule="auto"/>
        <w:jc w:val="center"/>
      </w:pPr>
    </w:p>
    <w:p w14:paraId="41C40621">
      <w:pPr>
        <w:spacing w:line="360" w:lineRule="auto"/>
        <w:jc w:val="center"/>
      </w:pPr>
    </w:p>
    <w:p w14:paraId="17148162">
      <w:pPr>
        <w:spacing w:line="360" w:lineRule="auto"/>
        <w:jc w:val="right"/>
        <w:rPr>
          <w:rFonts w:hint="default"/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</w:rPr>
        <w:t>Spécialité</w:t>
      </w:r>
      <w:r>
        <w:rPr>
          <w:sz w:val="24"/>
          <w:szCs w:val="24"/>
        </w:rPr>
        <w:t xml:space="preserve"> : </w:t>
      </w:r>
      <w:r>
        <w:rPr>
          <w:rFonts w:hint="default"/>
          <w:sz w:val="24"/>
          <w:szCs w:val="24"/>
          <w:lang w:val="fr-FR"/>
        </w:rPr>
        <w:t>Production agricole</w:t>
      </w:r>
    </w:p>
    <w:p w14:paraId="39DE7D8F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Option</w:t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fr-FR"/>
        </w:rPr>
        <w:t>Production Végétale</w:t>
      </w:r>
    </w:p>
    <w:p w14:paraId="79C510FC">
      <w:pPr>
        <w:spacing w:line="360" w:lineRule="auto"/>
        <w:jc w:val="right"/>
        <w:rPr>
          <w:sz w:val="24"/>
          <w:szCs w:val="24"/>
        </w:rPr>
      </w:pPr>
    </w:p>
    <w:p w14:paraId="722479DA">
      <w:pPr>
        <w:spacing w:line="360" w:lineRule="auto"/>
        <w:jc w:val="center"/>
      </w:pPr>
    </w:p>
    <w:p w14:paraId="4C8BC21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</w:t>
      </w:r>
    </w:p>
    <w:p w14:paraId="4E55BB8C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26618B5A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3C3115E1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332BFA56">
      <w:pPr>
        <w:spacing w:line="360" w:lineRule="auto"/>
        <w:jc w:val="center"/>
      </w:pPr>
    </w:p>
    <w:p w14:paraId="56053D2A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fr-FR"/>
        </w:rPr>
        <w:t>Elaboré</w:t>
      </w:r>
      <w:r>
        <w:rPr>
          <w:b/>
          <w:bCs/>
          <w:sz w:val="24"/>
          <w:szCs w:val="24"/>
        </w:rPr>
        <w:t xml:space="preserve"> par :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………………….</w:t>
      </w:r>
      <w:r>
        <w:rPr>
          <w:sz w:val="24"/>
          <w:szCs w:val="24"/>
        </w:rPr>
        <w:tab/>
      </w:r>
    </w:p>
    <w:p w14:paraId="045A1750">
      <w:pPr>
        <w:bidi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3F0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Soutenu le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 xml:space="preserve">..............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, devant le jury composé de :</w:t>
      </w:r>
    </w:p>
    <w:tbl>
      <w:tblPr>
        <w:tblStyle w:val="6"/>
        <w:tblW w:w="0" w:type="auto"/>
        <w:tblInd w:w="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5"/>
        <w:gridCol w:w="2165"/>
      </w:tblGrid>
      <w:tr w14:paraId="5DF9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5791DEFF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5442E5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Président</w:t>
            </w:r>
          </w:p>
        </w:tc>
      </w:tr>
      <w:tr w14:paraId="4FD4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3CFCE1EA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173C0D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Examinateur</w:t>
            </w:r>
          </w:p>
        </w:tc>
      </w:tr>
      <w:tr w14:paraId="3C23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18F555D5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C8944D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Encadreur </w:t>
            </w:r>
          </w:p>
        </w:tc>
      </w:tr>
      <w:tr w14:paraId="6EAA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2A9BB410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80D541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Co-encadreur</w:t>
            </w:r>
          </w:p>
        </w:tc>
      </w:tr>
    </w:tbl>
    <w:p w14:paraId="4ABFAC9F">
      <w:pPr>
        <w:spacing w:line="360" w:lineRule="auto"/>
        <w:rPr>
          <w:b/>
        </w:rPr>
      </w:pPr>
    </w:p>
    <w:p w14:paraId="160575B3">
      <w:pPr>
        <w:spacing w:line="360" w:lineRule="auto"/>
        <w:rPr>
          <w:b/>
        </w:rPr>
      </w:pPr>
    </w:p>
    <w:p w14:paraId="12847CD6">
      <w:pPr>
        <w:spacing w:line="360" w:lineRule="auto"/>
        <w:rPr>
          <w:b/>
        </w:rPr>
      </w:pPr>
    </w:p>
    <w:p w14:paraId="59C43844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Année universitaire: 20</w:t>
      </w:r>
      <w:r>
        <w:rPr>
          <w:rFonts w:hint="default"/>
          <w:b/>
          <w:bCs/>
          <w:sz w:val="24"/>
          <w:szCs w:val="24"/>
          <w:lang w:val="fr-FR"/>
        </w:rPr>
        <w:t>25</w:t>
      </w:r>
      <w:r>
        <w:rPr>
          <w:b/>
          <w:bCs/>
          <w:sz w:val="24"/>
          <w:szCs w:val="24"/>
        </w:rPr>
        <w:t>-20</w:t>
      </w:r>
      <w:r>
        <w:rPr>
          <w:rFonts w:hint="default"/>
          <w:b/>
          <w:bCs/>
          <w:sz w:val="24"/>
          <w:szCs w:val="24"/>
          <w:lang w:val="fr-FR"/>
        </w:rPr>
        <w:t>26</w:t>
      </w:r>
    </w:p>
    <w:p w14:paraId="014AB919">
      <w:pPr>
        <w:bidi w:val="0"/>
        <w:spacing w:line="360" w:lineRule="auto"/>
        <w:jc w:val="center"/>
        <w:rPr>
          <w:b/>
          <w:sz w:val="28"/>
        </w:rPr>
      </w:pPr>
    </w:p>
    <w:p w14:paraId="30F0E385">
      <w:pPr>
        <w:bidi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PROJET DE FIN D’ETUDES</w:t>
      </w:r>
    </w:p>
    <w:p w14:paraId="16BB638F">
      <w:pPr>
        <w:bidi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DEPARTEMENT D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fr-FR" w:eastAsia="zh-CN" w:bidi="ar"/>
        </w:rPr>
        <w:t>E PRODUCTION AGRICOLE</w:t>
      </w:r>
    </w:p>
    <w:p w14:paraId="66AA61F3">
      <w:pPr>
        <w:bidi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6DE3671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Présenté pour l’obtention du Diplôme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fr-FR" w:eastAsia="zh-CN" w:bidi="ar"/>
        </w:rPr>
        <w:t xml:space="preserve"> National d’Ingénieur</w:t>
      </w:r>
    </w:p>
    <w:p w14:paraId="1E7E0F2E">
      <w:pPr>
        <w:spacing w:line="360" w:lineRule="auto"/>
        <w:jc w:val="center"/>
      </w:pPr>
    </w:p>
    <w:p w14:paraId="1A7F4786">
      <w:pPr>
        <w:spacing w:line="360" w:lineRule="auto"/>
        <w:jc w:val="center"/>
      </w:pPr>
    </w:p>
    <w:p w14:paraId="14FF4AED">
      <w:pPr>
        <w:spacing w:line="360" w:lineRule="auto"/>
        <w:jc w:val="right"/>
        <w:rPr>
          <w:rFonts w:hint="default"/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</w:rPr>
        <w:t>Spécialité</w:t>
      </w:r>
      <w:r>
        <w:rPr>
          <w:sz w:val="24"/>
          <w:szCs w:val="24"/>
        </w:rPr>
        <w:t xml:space="preserve"> : </w:t>
      </w:r>
      <w:r>
        <w:rPr>
          <w:rFonts w:hint="default"/>
          <w:sz w:val="24"/>
          <w:szCs w:val="24"/>
          <w:lang w:val="fr-FR"/>
        </w:rPr>
        <w:t>Production agricole</w:t>
      </w:r>
    </w:p>
    <w:p w14:paraId="0F94ED27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Option</w:t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fr-FR"/>
        </w:rPr>
        <w:t>Gestion des Ressources Naturelles</w:t>
      </w:r>
    </w:p>
    <w:p w14:paraId="7F369D5A">
      <w:pPr>
        <w:spacing w:line="360" w:lineRule="auto"/>
        <w:jc w:val="right"/>
        <w:rPr>
          <w:sz w:val="24"/>
          <w:szCs w:val="24"/>
        </w:rPr>
      </w:pPr>
    </w:p>
    <w:p w14:paraId="0E121ACE">
      <w:pPr>
        <w:spacing w:line="360" w:lineRule="auto"/>
        <w:jc w:val="center"/>
      </w:pPr>
    </w:p>
    <w:p w14:paraId="54C02FA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</w:t>
      </w:r>
    </w:p>
    <w:p w14:paraId="0DCA3D46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1A2EAB18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2952EADB">
      <w:pPr>
        <w:pBdr>
          <w:top w:val="single" w:color="auto" w:sz="36" w:space="1"/>
          <w:left w:val="single" w:color="auto" w:sz="36" w:space="1"/>
          <w:bottom w:val="single" w:color="auto" w:sz="36" w:space="1"/>
          <w:right w:val="single" w:color="auto" w:sz="36" w:space="1"/>
        </w:pBdr>
        <w:spacing w:line="360" w:lineRule="auto"/>
        <w:jc w:val="center"/>
        <w:rPr>
          <w:b/>
        </w:rPr>
      </w:pPr>
    </w:p>
    <w:p w14:paraId="4D37B748">
      <w:pPr>
        <w:spacing w:line="360" w:lineRule="auto"/>
        <w:jc w:val="center"/>
      </w:pPr>
    </w:p>
    <w:p w14:paraId="4334944B">
      <w:pPr>
        <w:bidi w:val="0"/>
        <w:spacing w:line="360" w:lineRule="auto"/>
        <w:jc w:val="center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fr-FR"/>
        </w:rPr>
        <w:t>Elaboré</w:t>
      </w:r>
      <w:r>
        <w:rPr>
          <w:b/>
          <w:bCs/>
          <w:sz w:val="24"/>
          <w:szCs w:val="24"/>
        </w:rPr>
        <w:t xml:space="preserve"> par :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………………….</w:t>
      </w:r>
      <w:r>
        <w:rPr>
          <w:sz w:val="24"/>
          <w:szCs w:val="24"/>
        </w:rPr>
        <w:tab/>
      </w:r>
    </w:p>
    <w:p w14:paraId="651DB7EC">
      <w:pPr>
        <w:bidi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B3F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Soutenu le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 xml:space="preserve">..............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fr-FR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, devant le jury composé de :</w:t>
      </w:r>
    </w:p>
    <w:tbl>
      <w:tblPr>
        <w:tblStyle w:val="6"/>
        <w:tblW w:w="0" w:type="auto"/>
        <w:tblInd w:w="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5"/>
        <w:gridCol w:w="2165"/>
      </w:tblGrid>
      <w:tr w14:paraId="774F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2262577A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ECA40F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Président</w:t>
            </w:r>
          </w:p>
        </w:tc>
      </w:tr>
      <w:tr w14:paraId="7C29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25347D74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87B338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Examinateur</w:t>
            </w:r>
          </w:p>
        </w:tc>
      </w:tr>
      <w:tr w14:paraId="3965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14A82A91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E40407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Encadreur </w:t>
            </w:r>
          </w:p>
        </w:tc>
      </w:tr>
      <w:tr w14:paraId="524D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6AF9B143">
            <w:pPr>
              <w:bidi w:val="0"/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E2B345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fr-FR" w:eastAsia="zh-CN" w:bidi="ar"/>
              </w:rPr>
              <w:t>Co-encadreur</w:t>
            </w:r>
          </w:p>
        </w:tc>
      </w:tr>
    </w:tbl>
    <w:p w14:paraId="739F371A">
      <w:pPr>
        <w:spacing w:line="360" w:lineRule="auto"/>
        <w:rPr>
          <w:b/>
        </w:rPr>
      </w:pPr>
    </w:p>
    <w:p w14:paraId="7EA4E55E">
      <w:pPr>
        <w:spacing w:line="360" w:lineRule="auto"/>
        <w:rPr>
          <w:b/>
        </w:rPr>
      </w:pPr>
    </w:p>
    <w:p w14:paraId="0DD6BF06">
      <w:pPr>
        <w:spacing w:line="360" w:lineRule="auto"/>
        <w:rPr>
          <w:b/>
        </w:rPr>
      </w:pPr>
    </w:p>
    <w:p w14:paraId="575F874A">
      <w:pPr>
        <w:jc w:val="center"/>
      </w:pPr>
      <w:r>
        <w:rPr>
          <w:b/>
          <w:bCs/>
          <w:sz w:val="24"/>
          <w:szCs w:val="24"/>
        </w:rPr>
        <w:t>Année universitaire: 20</w:t>
      </w:r>
      <w:r>
        <w:rPr>
          <w:rFonts w:hint="default"/>
          <w:b/>
          <w:bCs/>
          <w:sz w:val="24"/>
          <w:szCs w:val="24"/>
          <w:lang w:val="fr-FR"/>
        </w:rPr>
        <w:t>25</w:t>
      </w:r>
      <w:r>
        <w:rPr>
          <w:b/>
          <w:bCs/>
          <w:sz w:val="24"/>
          <w:szCs w:val="24"/>
        </w:rPr>
        <w:t>-20</w:t>
      </w:r>
      <w:r>
        <w:rPr>
          <w:rFonts w:hint="default"/>
          <w:b/>
          <w:bCs/>
          <w:sz w:val="24"/>
          <w:szCs w:val="24"/>
          <w:lang w:val="fr-FR"/>
        </w:rPr>
        <w:t>26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680" w:bottom="1134" w:left="6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Kufi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19972">
    <w:pPr>
      <w:framePr w:hSpace="141" w:wrap="around" w:vAnchor="text" w:hAnchor="margin" w:y="481"/>
      <w:bidi w:val="0"/>
      <w:jc w:val="center"/>
      <w:rPr>
        <w:b/>
        <w:bCs/>
        <w:sz w:val="24"/>
        <w:szCs w:val="24"/>
      </w:rPr>
    </w:pPr>
  </w:p>
  <w:p w14:paraId="1D9DD22B">
    <w:pPr>
      <w:pStyle w:val="4"/>
      <w:bidi w:val="0"/>
      <w:spacing w:before="120"/>
      <w:jc w:val="center"/>
      <w:rPr>
        <w:rFonts w:asciiTheme="majorBidi" w:hAnsiTheme="majorBidi" w:cstheme="majorBidi"/>
        <w:i/>
        <w:iCs/>
        <w:color w:val="666666"/>
        <w:shd w:val="clear" w:color="auto" w:fill="FFFFFF"/>
      </w:rPr>
    </w:pPr>
    <w:r>
      <w:rPr>
        <w:rFonts w:asciiTheme="majorBidi" w:hAnsiTheme="majorBidi" w:cstheme="majorBidi"/>
        <w:i/>
        <w:iCs/>
      </w:rPr>
      <w:pict>
        <v:shape id="_x0000_s3073" o:spid="_x0000_s3073" o:spt="32" type="#_x0000_t32" style="position:absolute;left:0pt;margin-left:4.25pt;margin-top:1.5pt;height:0pt;width:530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asciiTheme="majorBidi" w:hAnsiTheme="majorBidi" w:cstheme="majorBidi"/>
        <w:i/>
        <w:iCs/>
      </w:rPr>
      <w:t>Ecole Supérieure d’Agriculture de Mograne ; Tel  7</w:t>
    </w:r>
    <w:r>
      <w:rPr>
        <w:rFonts w:hint="default" w:asciiTheme="majorBidi" w:hAnsiTheme="majorBidi" w:cstheme="majorBidi"/>
        <w:i/>
        <w:iCs/>
        <w:lang w:val="fr-FR"/>
      </w:rPr>
      <w:t>0011820</w:t>
    </w:r>
    <w:r>
      <w:rPr>
        <w:rFonts w:asciiTheme="majorBidi" w:hAnsiTheme="majorBidi" w:cstheme="majorBidi"/>
        <w:i/>
        <w:iCs/>
      </w:rPr>
      <w:t> ; Fax  7</w:t>
    </w:r>
    <w:r>
      <w:rPr>
        <w:rFonts w:hint="default" w:asciiTheme="majorBidi" w:hAnsiTheme="majorBidi" w:cstheme="majorBidi"/>
        <w:i/>
        <w:iCs/>
        <w:lang w:val="fr-FR"/>
      </w:rPr>
      <w:t>0011821</w:t>
    </w:r>
  </w:p>
  <w:p w14:paraId="74CD4D24">
    <w:pPr>
      <w:pStyle w:val="4"/>
      <w:bidi w:val="0"/>
      <w:jc w:val="center"/>
      <w:rPr>
        <w:rFonts w:asciiTheme="majorBidi" w:hAnsiTheme="majorBidi" w:cstheme="majorBidi"/>
        <w:i/>
        <w:iCs/>
      </w:rPr>
    </w:pPr>
    <w:r>
      <w:rPr>
        <w:rFonts w:asciiTheme="majorBidi" w:hAnsiTheme="majorBidi" w:cstheme="majorBidi"/>
        <w:i/>
        <w:iCs/>
        <w:color w:val="666666"/>
        <w:shd w:val="clear" w:color="auto" w:fill="FFFFFF"/>
      </w:rPr>
      <w:t>Site Web:</w:t>
    </w:r>
    <w:r>
      <w:rPr>
        <w:rStyle w:val="8"/>
        <w:rFonts w:asciiTheme="majorBidi" w:hAnsiTheme="majorBidi" w:cstheme="majorBidi"/>
        <w:i/>
        <w:iCs/>
        <w:color w:val="666666"/>
        <w:shd w:val="clear" w:color="auto" w:fill="FFFFFF"/>
      </w:rPr>
      <w:t> </w:t>
    </w:r>
    <w:r>
      <w:fldChar w:fldCharType="begin"/>
    </w:r>
    <w:r>
      <w:instrText xml:space="preserve"> HYPERLINK "http://www.esamograne.agrinet.tn/" \t "_blank" </w:instrText>
    </w:r>
    <w:r>
      <w:fldChar w:fldCharType="separate"/>
    </w:r>
    <w:r>
      <w:rPr>
        <w:rStyle w:val="3"/>
        <w:rFonts w:asciiTheme="majorBidi" w:hAnsiTheme="majorBidi" w:cstheme="majorBidi"/>
        <w:i/>
        <w:iCs/>
        <w:color w:val="074B6F"/>
        <w:shd w:val="clear" w:color="auto" w:fill="FFFFFF"/>
      </w:rPr>
      <w:t>www.esamograne.agrinet.tn</w:t>
    </w:r>
    <w:r>
      <w:rPr>
        <w:rStyle w:val="3"/>
        <w:rFonts w:asciiTheme="majorBidi" w:hAnsiTheme="majorBidi" w:cstheme="majorBidi"/>
        <w:i/>
        <w:iCs/>
        <w:color w:val="074B6F"/>
        <w:shd w:val="clear" w:color="auto" w:fill="FFFFFF"/>
      </w:rPr>
      <w:fldChar w:fldCharType="end"/>
    </w:r>
    <w:r>
      <w:rPr>
        <w:rFonts w:asciiTheme="majorBidi" w:hAnsiTheme="majorBidi" w:cstheme="majorBidi"/>
        <w:i/>
        <w:iCs/>
      </w:rPr>
      <w:t xml:space="preserve">; </w:t>
    </w:r>
    <w:r>
      <w:rPr>
        <w:rFonts w:asciiTheme="majorBidi" w:hAnsiTheme="majorBidi" w:cstheme="majorBidi"/>
        <w:i/>
        <w:iCs/>
        <w:color w:val="666666"/>
        <w:shd w:val="clear" w:color="auto" w:fill="FFFFFF"/>
      </w:rPr>
      <w:t>Email:</w:t>
    </w:r>
    <w:r>
      <w:rPr>
        <w:rStyle w:val="8"/>
        <w:rFonts w:asciiTheme="majorBidi" w:hAnsiTheme="majorBidi" w:cstheme="majorBidi"/>
        <w:i/>
        <w:iCs/>
        <w:color w:val="666666"/>
        <w:shd w:val="clear" w:color="auto" w:fill="FFFFFF"/>
      </w:rPr>
      <w:t> </w:t>
    </w:r>
    <w:r>
      <w:fldChar w:fldCharType="begin"/>
    </w:r>
    <w:r>
      <w:instrText xml:space="preserve"> HYPERLINK "mailto:esamog@iresa.agrinet.tn" </w:instrText>
    </w:r>
    <w:r>
      <w:fldChar w:fldCharType="separate"/>
    </w:r>
    <w:r>
      <w:rPr>
        <w:rStyle w:val="3"/>
        <w:rFonts w:asciiTheme="majorBidi" w:hAnsiTheme="majorBidi" w:cstheme="majorBidi"/>
        <w:i/>
        <w:iCs/>
        <w:color w:val="074B6F"/>
        <w:shd w:val="clear" w:color="auto" w:fill="FFFFFF"/>
      </w:rPr>
      <w:t>esamog@iresa.agrinet.tn</w:t>
    </w:r>
    <w:r>
      <w:rPr>
        <w:rStyle w:val="3"/>
        <w:rFonts w:asciiTheme="majorBidi" w:hAnsiTheme="majorBidi" w:cstheme="majorBidi"/>
        <w:i/>
        <w:iCs/>
        <w:color w:val="074B6F"/>
        <w:shd w:val="clear" w:color="auto" w:fill="FFFFFF"/>
      </w:rPr>
      <w:fldChar w:fldCharType="end"/>
    </w:r>
  </w:p>
  <w:p w14:paraId="611AA5BD">
    <w:pPr>
      <w:pStyle w:val="4"/>
      <w:jc w:val="center"/>
      <w:rPr>
        <w:rFonts w:asciiTheme="majorBidi" w:hAnsiTheme="majorBidi" w:cstheme="majorBidi"/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907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A75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41" w:rightFromText="141" w:vertAnchor="page" w:horzAnchor="margin" w:tblpY="871"/>
      <w:bidiVisual/>
      <w:tblW w:w="10683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428"/>
      <w:gridCol w:w="2002"/>
      <w:gridCol w:w="4253"/>
    </w:tblGrid>
    <w:tr w14:paraId="514B2A4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3" w:hRule="atLeast"/>
      </w:trPr>
      <w:tc>
        <w:tcPr>
          <w:tcW w:w="10683" w:type="dxa"/>
          <w:gridSpan w:val="3"/>
        </w:tcPr>
        <w:p w14:paraId="3A051304">
          <w:pPr>
            <w:jc w:val="center"/>
            <w:rPr>
              <w:sz w:val="28"/>
              <w:szCs w:val="28"/>
              <w:rtl/>
            </w:rPr>
          </w:pPr>
          <w:r>
            <w:rPr>
              <w:rFonts w:cs="Kufi"/>
              <w:b/>
              <w:bCs/>
              <w:sz w:val="28"/>
              <w:szCs w:val="28"/>
              <w:lang w:bidi="ar-TN"/>
            </w:rPr>
            <w:t>République Tunisienne</w:t>
          </w:r>
        </w:p>
      </w:tc>
    </w:tr>
    <w:tr w14:paraId="00C3CB2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52" w:hRule="atLeast"/>
      </w:trPr>
      <w:tc>
        <w:tcPr>
          <w:tcW w:w="4428" w:type="dxa"/>
          <w:vAlign w:val="center"/>
        </w:tcPr>
        <w:p w14:paraId="3E809126">
          <w:pPr>
            <w:jc w:val="center"/>
            <w:rPr>
              <w:rFonts w:cs="Kufi"/>
              <w:b/>
              <w:bCs/>
              <w:sz w:val="24"/>
              <w:szCs w:val="24"/>
              <w:lang w:bidi="ar-TN"/>
            </w:rPr>
          </w:pPr>
          <w:r>
            <w:rPr>
              <w:rFonts w:cs="Kufi"/>
              <w:b/>
              <w:bCs/>
              <w:sz w:val="24"/>
              <w:szCs w:val="24"/>
              <w:lang w:bidi="ar-TN"/>
            </w:rPr>
            <w:t>Ministère de l’Enseignement Supérieur et de la Recherche Scientifique</w:t>
          </w:r>
        </w:p>
        <w:p w14:paraId="397A81FD">
          <w:pPr>
            <w:jc w:val="center"/>
            <w:rPr>
              <w:rFonts w:cs="Kufi"/>
              <w:b/>
              <w:bCs/>
              <w:sz w:val="24"/>
              <w:szCs w:val="24"/>
              <w:lang w:bidi="ar-TN"/>
            </w:rPr>
          </w:pPr>
        </w:p>
        <w:p w14:paraId="47D1B3A6">
          <w:pPr>
            <w:jc w:val="center"/>
            <w:rPr>
              <w:b/>
              <w:bCs/>
              <w:sz w:val="24"/>
              <w:szCs w:val="24"/>
              <w:rtl/>
            </w:rPr>
          </w:pPr>
          <w:r>
            <w:rPr>
              <w:rFonts w:cs="Kufi"/>
              <w:b/>
              <w:bCs/>
              <w:sz w:val="24"/>
              <w:szCs w:val="24"/>
              <w:lang w:bidi="ar-TN"/>
            </w:rPr>
            <w:t>Université de Carthage</w:t>
          </w:r>
        </w:p>
      </w:tc>
      <w:tc>
        <w:tcPr>
          <w:tcW w:w="2002" w:type="dxa"/>
        </w:tcPr>
        <w:p w14:paraId="6BC3D60C">
          <w:pPr>
            <w:pStyle w:val="5"/>
            <w:tabs>
              <w:tab w:val="left" w:pos="4704"/>
              <w:tab w:val="clear" w:pos="4536"/>
              <w:tab w:val="clear" w:pos="9072"/>
            </w:tabs>
            <w:rPr>
              <w:b/>
              <w:bCs/>
              <w:sz w:val="24"/>
              <w:szCs w:val="24"/>
              <w:rtl/>
            </w:rPr>
          </w:pPr>
          <w:r>
            <w:rPr>
              <w:b/>
              <w:bCs/>
              <w:sz w:val="24"/>
              <w:szCs w:val="24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92075</wp:posOffset>
                </wp:positionV>
                <wp:extent cx="1152525" cy="1019175"/>
                <wp:effectExtent l="19050" t="0" r="9525" b="0"/>
                <wp:wrapNone/>
                <wp:docPr id="3" name="Image 2" descr="Nouvell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 descr="Nouvelle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3" w:type="dxa"/>
          <w:vAlign w:val="center"/>
        </w:tcPr>
        <w:p w14:paraId="25C69070">
          <w:pPr>
            <w:jc w:val="center"/>
            <w:rPr>
              <w:rFonts w:cs="Kufi"/>
              <w:b/>
              <w:bCs/>
              <w:sz w:val="24"/>
              <w:szCs w:val="24"/>
              <w:lang w:bidi="ar-TN"/>
            </w:rPr>
          </w:pPr>
          <w:r>
            <w:rPr>
              <w:rFonts w:cs="Kufi"/>
              <w:b/>
              <w:bCs/>
              <w:sz w:val="24"/>
              <w:szCs w:val="24"/>
              <w:lang w:bidi="ar-TN"/>
            </w:rPr>
            <w:t>Ministère de l’Agriculture, des Ressources Hydrauliques et de la Pêche</w:t>
          </w:r>
        </w:p>
        <w:p w14:paraId="71EA2E26">
          <w:pPr>
            <w:jc w:val="center"/>
            <w:rPr>
              <w:rFonts w:cs="Kufi"/>
              <w:b/>
              <w:bCs/>
              <w:sz w:val="24"/>
              <w:szCs w:val="24"/>
              <w:lang w:bidi="ar-TN"/>
            </w:rPr>
          </w:pPr>
        </w:p>
        <w:p w14:paraId="2EE1FF20">
          <w:pPr>
            <w:jc w:val="center"/>
            <w:rPr>
              <w:rFonts w:cs="Kufi"/>
              <w:b/>
              <w:bCs/>
              <w:sz w:val="24"/>
              <w:szCs w:val="24"/>
              <w:lang w:bidi="ar-TN"/>
            </w:rPr>
          </w:pPr>
          <w:r>
            <w:rPr>
              <w:rFonts w:cs="Kufi"/>
              <w:b/>
              <w:bCs/>
              <w:sz w:val="24"/>
              <w:szCs w:val="24"/>
              <w:lang w:bidi="ar-TN"/>
            </w:rPr>
            <w:t>Institution de la Recherche et de</w:t>
          </w:r>
        </w:p>
        <w:p w14:paraId="1501A94F">
          <w:pPr>
            <w:jc w:val="center"/>
            <w:rPr>
              <w:rFonts w:cs="Kufi"/>
              <w:b/>
              <w:bCs/>
              <w:sz w:val="24"/>
              <w:szCs w:val="24"/>
              <w:rtl/>
              <w:lang w:bidi="ar-TN"/>
            </w:rPr>
          </w:pPr>
          <w:r>
            <w:rPr>
              <w:rFonts w:cs="Kufi"/>
              <w:b/>
              <w:bCs/>
              <w:sz w:val="24"/>
              <w:szCs w:val="24"/>
              <w:lang w:bidi="ar-TN"/>
            </w:rPr>
            <w:t>l’Enseignement Supérieur Agricole</w:t>
          </w:r>
        </w:p>
      </w:tc>
    </w:tr>
    <w:tr w14:paraId="433FBA7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68" w:hRule="atLeast"/>
      </w:trPr>
      <w:tc>
        <w:tcPr>
          <w:tcW w:w="10683" w:type="dxa"/>
          <w:gridSpan w:val="3"/>
        </w:tcPr>
        <w:p w14:paraId="69E0C108">
          <w:pPr>
            <w:jc w:val="center"/>
            <w:rPr>
              <w:rFonts w:cs="Kufi"/>
              <w:b/>
              <w:bCs/>
              <w:sz w:val="28"/>
              <w:szCs w:val="28"/>
              <w:lang w:bidi="ar-TN"/>
            </w:rPr>
          </w:pPr>
        </w:p>
        <w:p w14:paraId="2939D11D">
          <w:pPr>
            <w:jc w:val="center"/>
            <w:rPr>
              <w:rFonts w:cs="Kufi"/>
              <w:b/>
              <w:bCs/>
              <w:sz w:val="28"/>
              <w:szCs w:val="28"/>
              <w:lang w:bidi="ar-TN"/>
            </w:rPr>
          </w:pPr>
          <w:r>
            <w:rPr>
              <w:rFonts w:cs="Kufi"/>
              <w:b/>
              <w:bCs/>
              <w:sz w:val="28"/>
              <w:szCs w:val="28"/>
              <w:lang w:bidi="ar-TN"/>
            </w:rPr>
            <w:t>Ecole Supérieure d’Agriculture de Mograne</w:t>
          </w:r>
        </w:p>
        <w:p w14:paraId="2D313AF3">
          <w:pPr>
            <w:jc w:val="center"/>
            <w:rPr>
              <w:rFonts w:cs="Kufi"/>
              <w:b/>
              <w:bCs/>
              <w:sz w:val="28"/>
              <w:szCs w:val="28"/>
              <w:rtl/>
              <w:lang w:bidi="ar-TN"/>
            </w:rPr>
          </w:pPr>
          <w:r>
            <w:rPr>
              <w:rFonts w:asciiTheme="majorBidi" w:hAnsiTheme="majorBidi" w:cstheme="majorBidi"/>
              <w:i/>
              <w:iCs/>
              <w:rtl/>
            </w:rPr>
            <w:pict>
              <v:shape id="_x0000_s3074" o:spid="_x0000_s3074" o:spt="32" type="#_x0000_t32" style="position:absolute;left:0pt;margin-left:-0.4pt;margin-top:6.3pt;height:0pt;width:530.25pt;z-index:251661312;mso-width-relative:page;mso-height-relative:page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</w:pict>
          </w:r>
        </w:p>
      </w:tc>
    </w:tr>
  </w:tbl>
  <w:p w14:paraId="31A216B2">
    <w:pPr>
      <w:spacing w:line="360" w:lineRule="auto"/>
      <w:jc w:val="center"/>
      <w:rPr>
        <w:b/>
        <w:sz w:val="28"/>
      </w:rPr>
    </w:pPr>
  </w:p>
  <w:p w14:paraId="3F9C18E5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D70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1343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  <o:rules v:ext="edit">
        <o:r id="V:Rule1" type="connector" idref="#_x0000_s3073"/>
        <o:r id="V:Rule2" type="connector" idref="#_x0000_s3074"/>
      </o:rules>
    </o:shapelayout>
  </w:hdrShapeDefaults>
  <w:compat>
    <w:doNotExpandShiftReturn/>
    <w:doNotWrapTextWithPunct/>
    <w:doNotUseEastAsianBreakRules/>
    <w:compatSetting w:name="compatibilityMode" w:uri="http://schemas.microsoft.com/office/word" w:val="12"/>
  </w:compat>
  <w:rsids>
    <w:rsidRoot w:val="002C0759"/>
    <w:rsid w:val="0012361A"/>
    <w:rsid w:val="0012776F"/>
    <w:rsid w:val="0018745D"/>
    <w:rsid w:val="001C04C9"/>
    <w:rsid w:val="001E26A4"/>
    <w:rsid w:val="001F3D19"/>
    <w:rsid w:val="00263226"/>
    <w:rsid w:val="002C0759"/>
    <w:rsid w:val="00373420"/>
    <w:rsid w:val="00386F31"/>
    <w:rsid w:val="003F2CDA"/>
    <w:rsid w:val="00460912"/>
    <w:rsid w:val="00497E34"/>
    <w:rsid w:val="005B5645"/>
    <w:rsid w:val="0062589B"/>
    <w:rsid w:val="006A2529"/>
    <w:rsid w:val="00847104"/>
    <w:rsid w:val="008D5765"/>
    <w:rsid w:val="00AE1E92"/>
    <w:rsid w:val="00C2583F"/>
    <w:rsid w:val="00CA279D"/>
    <w:rsid w:val="00E579D2"/>
    <w:rsid w:val="00E57C72"/>
    <w:rsid w:val="00F6587E"/>
    <w:rsid w:val="00FC5F05"/>
    <w:rsid w:val="05B4741B"/>
    <w:rsid w:val="09D952AE"/>
    <w:rsid w:val="18E038AD"/>
    <w:rsid w:val="3430009C"/>
    <w:rsid w:val="4F4E7DA7"/>
    <w:rsid w:val="692E1221"/>
    <w:rsid w:val="69473047"/>
    <w:rsid w:val="7A8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MS Mincho" w:cs="Traditional Arabic"/>
      <w:sz w:val="20"/>
      <w:szCs w:val="20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7"/>
    <w:qFormat/>
    <w:uiPriority w:val="0"/>
    <w:pPr>
      <w:tabs>
        <w:tab w:val="center" w:pos="4536"/>
        <w:tab w:val="right" w:pos="9072"/>
      </w:tabs>
    </w:pPr>
  </w:style>
  <w:style w:type="character" w:customStyle="1" w:styleId="7">
    <w:name w:val="En-tête Car"/>
    <w:basedOn w:val="2"/>
    <w:link w:val="5"/>
    <w:qFormat/>
    <w:uiPriority w:val="0"/>
    <w:rPr>
      <w:rFonts w:ascii="Times New Roman" w:hAnsi="Times New Roman" w:eastAsia="MS Mincho" w:cs="Traditional Arabic"/>
      <w:sz w:val="20"/>
      <w:szCs w:val="20"/>
      <w:lang w:eastAsia="fr-FR"/>
    </w:rPr>
  </w:style>
  <w:style w:type="character" w:customStyle="1" w:styleId="8">
    <w:name w:val="apple-converted-space"/>
    <w:basedOn w:val="2"/>
    <w:qFormat/>
    <w:uiPriority w:val="0"/>
  </w:style>
  <w:style w:type="character" w:customStyle="1" w:styleId="9">
    <w:name w:val="Pied de page Car"/>
    <w:basedOn w:val="2"/>
    <w:link w:val="4"/>
    <w:semiHidden/>
    <w:qFormat/>
    <w:uiPriority w:val="99"/>
    <w:rPr>
      <w:rFonts w:ascii="Times New Roman" w:hAnsi="Times New Roman" w:eastAsia="MS Mincho" w:cs="Traditional Arabic"/>
      <w:sz w:val="20"/>
      <w:szCs w:val="20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</Words>
  <Characters>369</Characters>
  <Lines>4</Lines>
  <Paragraphs>1</Paragraphs>
  <TotalTime>3</TotalTime>
  <ScaleCrop>false</ScaleCrop>
  <LinksUpToDate>false</LinksUpToDate>
  <CharactersWithSpaces>515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2016-06-05T11:01:00Z</dcterms:created>
  <dc:creator>user</dc:creator>
  <cp:lastModifiedBy>WPS_1776501668</cp:lastModifiedBy>
  <dcterms:modified xsi:type="dcterms:W3CDTF">2026-06-16T09:35:35Z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eyJoZGlkIjoiYWNkZGVjYzllNjhiMmRhZTg5Mjg1ZmEwYWZjNzU2NTIiLCJ1c2VySWQiOiIxOTM3ODg5MzQ0MTMwNSJ9</vt:lpwstr>
  </property>
  <property fmtid="{D5CDD505-2E9C-101B-9397-08002B2CF9AE}" pid="3" name="KSOProductBuildVer">
    <vt:lpwstr>1036-12.1.0.26880</vt:lpwstr>
  </property>
  <property fmtid="{D5CDD505-2E9C-101B-9397-08002B2CF9AE}" pid="4" name="ICV">
    <vt:lpwstr>47839DDA715E4FCF85FDECD110D09526_12</vt:lpwstr>
  </property>
</Properties>
</file>